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99" w:rsidRDefault="00B50099" w:rsidP="00B500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A44998"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3C7F5A" w:rsidRPr="00A44998" w:rsidRDefault="003C7F5A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C7F5A" w:rsidRPr="00A44998" w:rsidRDefault="003C7F5A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3123"/>
        <w:gridCol w:w="3111"/>
      </w:tblGrid>
      <w:tr w:rsidR="00A44998" w:rsidRPr="00A44998" w:rsidTr="005C0E44">
        <w:tc>
          <w:tcPr>
            <w:tcW w:w="3121" w:type="dxa"/>
            <w:hideMark/>
          </w:tcPr>
          <w:p w:rsidR="00A44998" w:rsidRPr="00A44998" w:rsidRDefault="00D7659B" w:rsidP="000B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0B4FD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BB53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23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11" w:type="dxa"/>
            <w:hideMark/>
          </w:tcPr>
          <w:p w:rsidR="00A44998" w:rsidRPr="00A44998" w:rsidRDefault="00A44998" w:rsidP="00943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4FD5">
              <w:rPr>
                <w:rFonts w:ascii="Times New Roman" w:eastAsia="Times New Roman" w:hAnsi="Times New Roman" w:cs="Times New Roman"/>
                <w:sz w:val="28"/>
                <w:szCs w:val="28"/>
              </w:rPr>
              <w:t>14-15</w:t>
            </w:r>
            <w:r w:rsidR="009432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0B4FD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3C7F5A" w:rsidRPr="00A44998" w:rsidTr="005C0E44">
        <w:tc>
          <w:tcPr>
            <w:tcW w:w="3121" w:type="dxa"/>
          </w:tcPr>
          <w:p w:rsidR="003C7F5A" w:rsidRDefault="003C7F5A" w:rsidP="00BB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C7F5A" w:rsidRPr="00A44998" w:rsidRDefault="003C7F5A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3C7F5A" w:rsidRPr="00A44998" w:rsidRDefault="003C7F5A" w:rsidP="00BB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47E5" w:rsidRPr="00C047E5" w:rsidRDefault="00C047E5" w:rsidP="00AD2A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7E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Пировского районного Совета депутатов от </w:t>
      </w:r>
      <w:r w:rsidR="00AD2AA3">
        <w:rPr>
          <w:rFonts w:ascii="Times New Roman" w:hAnsi="Times New Roman" w:cs="Times New Roman"/>
          <w:bCs/>
          <w:sz w:val="28"/>
          <w:szCs w:val="28"/>
        </w:rPr>
        <w:t>0</w:t>
      </w:r>
      <w:r w:rsidRPr="00C047E5">
        <w:rPr>
          <w:rFonts w:ascii="Times New Roman" w:hAnsi="Times New Roman" w:cs="Times New Roman"/>
          <w:bCs/>
          <w:sz w:val="28"/>
          <w:szCs w:val="28"/>
        </w:rPr>
        <w:t>9.0</w:t>
      </w:r>
      <w:r w:rsidR="00AD2AA3">
        <w:rPr>
          <w:rFonts w:ascii="Times New Roman" w:hAnsi="Times New Roman" w:cs="Times New Roman"/>
          <w:bCs/>
          <w:sz w:val="28"/>
          <w:szCs w:val="28"/>
        </w:rPr>
        <w:t>9.2020 № 57-313</w:t>
      </w:r>
      <w:r w:rsidRPr="00C047E5">
        <w:rPr>
          <w:rFonts w:ascii="Times New Roman" w:hAnsi="Times New Roman" w:cs="Times New Roman"/>
          <w:bCs/>
          <w:sz w:val="28"/>
          <w:szCs w:val="28"/>
        </w:rPr>
        <w:t>р «Об утверждении Порядка</w:t>
      </w:r>
      <w:r w:rsidR="00AD2AA3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муниципальных </w:t>
      </w:r>
      <w:r w:rsidR="00815FAF">
        <w:rPr>
          <w:rFonts w:ascii="Times New Roman" w:hAnsi="Times New Roman" w:cs="Times New Roman"/>
          <w:bCs/>
          <w:sz w:val="28"/>
          <w:szCs w:val="28"/>
        </w:rPr>
        <w:t xml:space="preserve">гарантий </w:t>
      </w:r>
      <w:r w:rsidR="00AD2AA3">
        <w:rPr>
          <w:rFonts w:ascii="Times New Roman" w:hAnsi="Times New Roman" w:cs="Times New Roman"/>
          <w:bCs/>
          <w:sz w:val="28"/>
          <w:szCs w:val="28"/>
        </w:rPr>
        <w:t>Пировского района</w:t>
      </w:r>
      <w:r w:rsidRPr="00C047E5">
        <w:rPr>
          <w:rFonts w:ascii="Times New Roman" w:hAnsi="Times New Roman" w:cs="Times New Roman"/>
          <w:bCs/>
          <w:sz w:val="28"/>
          <w:szCs w:val="28"/>
        </w:rPr>
        <w:t>»</w:t>
      </w:r>
    </w:p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D2AA3">
        <w:rPr>
          <w:rFonts w:ascii="Times New Roman" w:hAnsi="Times New Roman" w:cs="Times New Roman"/>
          <w:sz w:val="28"/>
          <w:szCs w:val="28"/>
        </w:rPr>
        <w:t xml:space="preserve">модельный </w:t>
      </w:r>
      <w:r w:rsidRPr="00A709C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2AA3">
        <w:rPr>
          <w:rFonts w:ascii="Times New Roman" w:hAnsi="Times New Roman" w:cs="Times New Roman"/>
          <w:sz w:val="28"/>
          <w:szCs w:val="28"/>
        </w:rPr>
        <w:t xml:space="preserve"> </w:t>
      </w:r>
      <w:r w:rsidR="000569AB">
        <w:rPr>
          <w:rFonts w:ascii="Times New Roman" w:hAnsi="Times New Roman" w:cs="Times New Roman"/>
          <w:sz w:val="28"/>
          <w:szCs w:val="28"/>
        </w:rPr>
        <w:t>п</w:t>
      </w:r>
      <w:r w:rsidR="00AD2AA3">
        <w:rPr>
          <w:rFonts w:ascii="Times New Roman" w:hAnsi="Times New Roman" w:cs="Times New Roman"/>
          <w:sz w:val="28"/>
          <w:szCs w:val="28"/>
        </w:rPr>
        <w:t>рокуратуры Пировского района от 20.08.2021 № 7/3-08-2021,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Федерального  закона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AD2AA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</w:t>
      </w:r>
      <w:r w:rsidR="00AD2AA3">
        <w:rPr>
          <w:rFonts w:ascii="Times New Roman" w:hAnsi="Times New Roman" w:cs="Times New Roman"/>
          <w:sz w:val="28"/>
          <w:szCs w:val="28"/>
        </w:rPr>
        <w:t>районного</w:t>
      </w:r>
      <w:r w:rsidR="00D7659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D2AA3">
        <w:rPr>
          <w:rFonts w:ascii="Times New Roman" w:hAnsi="Times New Roman" w:cs="Times New Roman"/>
          <w:bCs/>
          <w:sz w:val="28"/>
          <w:szCs w:val="28"/>
        </w:rPr>
        <w:t>от 0</w:t>
      </w:r>
      <w:r w:rsidR="00E61149">
        <w:rPr>
          <w:rFonts w:ascii="Times New Roman" w:hAnsi="Times New Roman" w:cs="Times New Roman"/>
          <w:bCs/>
          <w:sz w:val="28"/>
          <w:szCs w:val="28"/>
        </w:rPr>
        <w:t>9</w:t>
      </w:r>
      <w:r w:rsidR="00C03ECA">
        <w:rPr>
          <w:rFonts w:ascii="Times New Roman" w:hAnsi="Times New Roman" w:cs="Times New Roman"/>
          <w:bCs/>
          <w:sz w:val="28"/>
          <w:szCs w:val="28"/>
        </w:rPr>
        <w:t>.0</w:t>
      </w:r>
      <w:r w:rsidR="00AD2AA3">
        <w:rPr>
          <w:rFonts w:ascii="Times New Roman" w:hAnsi="Times New Roman" w:cs="Times New Roman"/>
          <w:bCs/>
          <w:sz w:val="28"/>
          <w:szCs w:val="28"/>
        </w:rPr>
        <w:t>9</w:t>
      </w:r>
      <w:r w:rsidR="00C03ECA">
        <w:rPr>
          <w:rFonts w:ascii="Times New Roman" w:hAnsi="Times New Roman" w:cs="Times New Roman"/>
          <w:bCs/>
          <w:sz w:val="28"/>
          <w:szCs w:val="28"/>
        </w:rPr>
        <w:t>.20</w:t>
      </w:r>
      <w:r w:rsidR="00AD2AA3">
        <w:rPr>
          <w:rFonts w:ascii="Times New Roman" w:hAnsi="Times New Roman" w:cs="Times New Roman"/>
          <w:bCs/>
          <w:sz w:val="28"/>
          <w:szCs w:val="28"/>
        </w:rPr>
        <w:t>20</w:t>
      </w:r>
      <w:r w:rsidR="00C03EC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D2AA3">
        <w:rPr>
          <w:rFonts w:ascii="Times New Roman" w:hAnsi="Times New Roman" w:cs="Times New Roman"/>
          <w:bCs/>
          <w:sz w:val="28"/>
          <w:szCs w:val="28"/>
        </w:rPr>
        <w:t xml:space="preserve"> 57</w:t>
      </w:r>
      <w:r w:rsidR="00C03ECA">
        <w:rPr>
          <w:rFonts w:ascii="Times New Roman" w:hAnsi="Times New Roman" w:cs="Times New Roman"/>
          <w:bCs/>
          <w:sz w:val="28"/>
          <w:szCs w:val="28"/>
        </w:rPr>
        <w:t>-</w:t>
      </w:r>
      <w:r w:rsidR="00AD2AA3">
        <w:rPr>
          <w:rFonts w:ascii="Times New Roman" w:hAnsi="Times New Roman" w:cs="Times New Roman"/>
          <w:bCs/>
          <w:sz w:val="28"/>
          <w:szCs w:val="28"/>
        </w:rPr>
        <w:t>313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р </w:t>
      </w:r>
      <w:r w:rsidR="00E61149" w:rsidRPr="00C047E5">
        <w:rPr>
          <w:rFonts w:ascii="Times New Roman" w:hAnsi="Times New Roman" w:cs="Times New Roman"/>
          <w:bCs/>
          <w:sz w:val="28"/>
          <w:szCs w:val="28"/>
        </w:rPr>
        <w:t>«Об утверждении Порядка</w:t>
      </w:r>
      <w:r w:rsidR="00AD2AA3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 w:rsidR="000569AB">
        <w:rPr>
          <w:rFonts w:ascii="Times New Roman" w:hAnsi="Times New Roman" w:cs="Times New Roman"/>
          <w:bCs/>
          <w:sz w:val="28"/>
          <w:szCs w:val="28"/>
        </w:rPr>
        <w:t>х</w:t>
      </w:r>
      <w:r w:rsidR="00AD2AA3">
        <w:rPr>
          <w:rFonts w:ascii="Times New Roman" w:hAnsi="Times New Roman" w:cs="Times New Roman"/>
          <w:bCs/>
          <w:sz w:val="28"/>
          <w:szCs w:val="28"/>
        </w:rPr>
        <w:t xml:space="preserve"> гарантий Пировского района</w:t>
      </w:r>
      <w:r w:rsidR="00E61149" w:rsidRPr="00C047E5">
        <w:rPr>
          <w:rFonts w:ascii="Times New Roman" w:hAnsi="Times New Roman" w:cs="Times New Roman"/>
          <w:bCs/>
          <w:sz w:val="28"/>
          <w:szCs w:val="28"/>
        </w:rPr>
        <w:t>»</w:t>
      </w:r>
      <w:r w:rsidR="00E61149">
        <w:rPr>
          <w:rFonts w:ascii="Times New Roman" w:hAnsi="Times New Roman" w:cs="Times New Roman"/>
          <w:bCs/>
          <w:sz w:val="28"/>
          <w:szCs w:val="28"/>
        </w:rPr>
        <w:t>,</w:t>
      </w:r>
      <w:r w:rsidR="00AD2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AA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5806" w:rsidRDefault="00D7659B" w:rsidP="0041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5806">
        <w:rPr>
          <w:rFonts w:ascii="Times New Roman" w:hAnsi="Times New Roman" w:cs="Times New Roman"/>
          <w:sz w:val="28"/>
          <w:szCs w:val="28"/>
        </w:rPr>
        <w:t>П</w:t>
      </w:r>
      <w:r w:rsidR="00BB5384">
        <w:rPr>
          <w:rFonts w:ascii="Times New Roman" w:hAnsi="Times New Roman" w:cs="Times New Roman"/>
          <w:sz w:val="28"/>
          <w:szCs w:val="28"/>
        </w:rPr>
        <w:t xml:space="preserve">ункт </w:t>
      </w:r>
      <w:r w:rsidR="00415806">
        <w:rPr>
          <w:rFonts w:ascii="Times New Roman" w:hAnsi="Times New Roman" w:cs="Times New Roman"/>
          <w:sz w:val="28"/>
          <w:szCs w:val="28"/>
        </w:rPr>
        <w:t>1</w:t>
      </w:r>
      <w:r w:rsidR="00BB5384">
        <w:rPr>
          <w:rFonts w:ascii="Times New Roman" w:hAnsi="Times New Roman" w:cs="Times New Roman"/>
          <w:sz w:val="28"/>
          <w:szCs w:val="28"/>
        </w:rPr>
        <w:t xml:space="preserve">3 Порядка </w:t>
      </w:r>
      <w:r w:rsidR="0041580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15806" w:rsidRDefault="00415806" w:rsidP="0041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ED6A59" w:rsidRDefault="00ED6A59" w:rsidP="0041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415806" w:rsidRDefault="00ED6A59" w:rsidP="0041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нецелевое использование средств кредита (займа, в том числе облигационного), обеспеченного муниципальной гарантией.</w:t>
      </w:r>
      <w:r w:rsidR="00415806">
        <w:rPr>
          <w:rFonts w:ascii="Times New Roman" w:hAnsi="Times New Roman" w:cs="Times New Roman"/>
          <w:sz w:val="28"/>
          <w:szCs w:val="28"/>
        </w:rPr>
        <w:t>»</w:t>
      </w:r>
      <w:r w:rsidR="009501B4">
        <w:rPr>
          <w:rFonts w:ascii="Times New Roman" w:hAnsi="Times New Roman" w:cs="Times New Roman"/>
          <w:sz w:val="28"/>
          <w:szCs w:val="28"/>
        </w:rPr>
        <w:t>.</w:t>
      </w:r>
    </w:p>
    <w:p w:rsidR="009501B4" w:rsidRDefault="009501B4" w:rsidP="0041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15 Порядка дополнить абзацем 2 следующего содержания:</w:t>
      </w:r>
    </w:p>
    <w:p w:rsidR="009501B4" w:rsidRDefault="009501B4" w:rsidP="0041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 договоре о предоставлении муниципальной государственной (муниципальной) гарантии обязательств кредитора  (займодавца) осуществлять со своей стороны контроль за целевым использованием средств указанного кредита (займа).»</w:t>
      </w:r>
      <w:r w:rsidR="00767BF6">
        <w:rPr>
          <w:rFonts w:ascii="Times New Roman" w:hAnsi="Times New Roman" w:cs="Times New Roman"/>
          <w:sz w:val="28"/>
          <w:szCs w:val="28"/>
        </w:rPr>
        <w:t>.</w:t>
      </w:r>
    </w:p>
    <w:p w:rsidR="00F30E17" w:rsidRDefault="00F30E17" w:rsidP="0041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C0E44">
        <w:rPr>
          <w:rFonts w:ascii="Times New Roman" w:hAnsi="Times New Roman" w:cs="Times New Roman"/>
          <w:sz w:val="28"/>
          <w:szCs w:val="28"/>
        </w:rPr>
        <w:t>По тексту Решения и Порядка слово «районный» заменить словом «окружной» в соответствующем падеже.</w:t>
      </w:r>
    </w:p>
    <w:p w:rsidR="00D7659B" w:rsidRDefault="00D7659B" w:rsidP="0041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B538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0569AB">
        <w:rPr>
          <w:rFonts w:ascii="Times New Roman" w:hAnsi="Times New Roman" w:cs="Times New Roman"/>
          <w:sz w:val="28"/>
          <w:szCs w:val="28"/>
        </w:rPr>
        <w:t>комиссию по бюджетной, налоговой, экономической политике, земельным отношениям и правоохранительной деятельности.</w:t>
      </w:r>
    </w:p>
    <w:p w:rsidR="00922325" w:rsidRDefault="00BB5384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325">
        <w:rPr>
          <w:rFonts w:ascii="Times New Roman" w:hAnsi="Times New Roman" w:cs="Times New Roman"/>
          <w:sz w:val="28"/>
          <w:szCs w:val="28"/>
        </w:rPr>
        <w:t xml:space="preserve">. </w:t>
      </w:r>
      <w:r w:rsidR="00922325" w:rsidRPr="00572E67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22325" w:rsidRPr="00572E67">
        <w:rPr>
          <w:rFonts w:ascii="Times New Roman" w:hAnsi="Times New Roman" w:cs="Times New Roman"/>
          <w:sz w:val="28"/>
          <w:szCs w:val="28"/>
        </w:rPr>
        <w:t>официального опубликования в районной газете «Заря</w:t>
      </w:r>
      <w:r w:rsidR="00922325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A44998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98">
              <w:t> </w:t>
            </w:r>
            <w:r w:rsidR="00FE6F79"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BB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 w:rsidSect="003C7F5A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36DA8"/>
    <w:rsid w:val="000569AB"/>
    <w:rsid w:val="00070AAB"/>
    <w:rsid w:val="00081E18"/>
    <w:rsid w:val="000B4FD5"/>
    <w:rsid w:val="000D7296"/>
    <w:rsid w:val="00100B79"/>
    <w:rsid w:val="0015408F"/>
    <w:rsid w:val="00281F6C"/>
    <w:rsid w:val="00306D44"/>
    <w:rsid w:val="003217E5"/>
    <w:rsid w:val="003C7F5A"/>
    <w:rsid w:val="003F678B"/>
    <w:rsid w:val="00404A37"/>
    <w:rsid w:val="00415806"/>
    <w:rsid w:val="00495621"/>
    <w:rsid w:val="00511C01"/>
    <w:rsid w:val="00577C44"/>
    <w:rsid w:val="005949E3"/>
    <w:rsid w:val="005A2DA2"/>
    <w:rsid w:val="005B574D"/>
    <w:rsid w:val="005C04A8"/>
    <w:rsid w:val="005C0E44"/>
    <w:rsid w:val="006A1E42"/>
    <w:rsid w:val="006F18B5"/>
    <w:rsid w:val="00736683"/>
    <w:rsid w:val="0074371E"/>
    <w:rsid w:val="0075438F"/>
    <w:rsid w:val="00767BF6"/>
    <w:rsid w:val="008033AA"/>
    <w:rsid w:val="00803916"/>
    <w:rsid w:val="00815FAF"/>
    <w:rsid w:val="008B4CC2"/>
    <w:rsid w:val="008F351E"/>
    <w:rsid w:val="009028E5"/>
    <w:rsid w:val="00922325"/>
    <w:rsid w:val="009432FF"/>
    <w:rsid w:val="009501B4"/>
    <w:rsid w:val="009D4E9C"/>
    <w:rsid w:val="009F4351"/>
    <w:rsid w:val="00A1173E"/>
    <w:rsid w:val="00A44998"/>
    <w:rsid w:val="00A5276F"/>
    <w:rsid w:val="00AD2AA3"/>
    <w:rsid w:val="00B26FB4"/>
    <w:rsid w:val="00B50099"/>
    <w:rsid w:val="00BB5384"/>
    <w:rsid w:val="00BD1FB7"/>
    <w:rsid w:val="00C03ECA"/>
    <w:rsid w:val="00C047E5"/>
    <w:rsid w:val="00D01C69"/>
    <w:rsid w:val="00D651E8"/>
    <w:rsid w:val="00D7659B"/>
    <w:rsid w:val="00DF7AC5"/>
    <w:rsid w:val="00E61149"/>
    <w:rsid w:val="00E62F54"/>
    <w:rsid w:val="00ED6A59"/>
    <w:rsid w:val="00F036FF"/>
    <w:rsid w:val="00F30E17"/>
    <w:rsid w:val="00F4730F"/>
    <w:rsid w:val="00F525FE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27</cp:revision>
  <cp:lastPrinted>2021-09-29T05:54:00Z</cp:lastPrinted>
  <dcterms:created xsi:type="dcterms:W3CDTF">2021-07-15T07:21:00Z</dcterms:created>
  <dcterms:modified xsi:type="dcterms:W3CDTF">2021-09-30T08:20:00Z</dcterms:modified>
</cp:coreProperties>
</file>